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紫金县南岭镇人民政府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紫金县南岭镇农贸市场改造工程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2022-12-30T06:21:06Z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