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紫金县南岭中心小学运动场改造工程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2654B8B"/>
    <w:rsid w:val="148E5257"/>
    <w:rsid w:val="14B332D2"/>
    <w:rsid w:val="14DD1047"/>
    <w:rsid w:val="155A6862"/>
    <w:rsid w:val="15750D16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BA23E80"/>
    <w:rsid w:val="5F5440D6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  <w:rsid w:val="7F8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2022-08-12T03:09:21Z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5300A42D9B2E48B5A9C0710ACEE1920A</vt:lpwstr>
  </property>
</Properties>
</file>